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46" w:rsidRDefault="000910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Profile headline – </w:t>
      </w:r>
      <w:r w:rsidR="00C16BE4">
        <w:rPr>
          <w:b/>
          <w:sz w:val="28"/>
          <w:szCs w:val="28"/>
        </w:rPr>
        <w:t>The new sensation in PCMC!</w:t>
      </w:r>
      <w:r w:rsidR="00A17E46">
        <w:rPr>
          <w:b/>
          <w:sz w:val="28"/>
          <w:szCs w:val="28"/>
        </w:rPr>
        <w:t xml:space="preserve"> </w:t>
      </w:r>
    </w:p>
    <w:p w:rsidR="00A17E46" w:rsidRDefault="00A17E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 </w:t>
      </w:r>
    </w:p>
    <w:p w:rsidR="00091070" w:rsidRDefault="00A17E46">
      <w:pPr>
        <w:rPr>
          <w:b/>
          <w:sz w:val="28"/>
          <w:szCs w:val="28"/>
        </w:rPr>
      </w:pPr>
      <w:r>
        <w:rPr>
          <w:b/>
          <w:sz w:val="28"/>
          <w:szCs w:val="28"/>
        </w:rPr>
        <w:t>Immortalising a world class hotel experience</w:t>
      </w:r>
    </w:p>
    <w:p w:rsidR="000E499E" w:rsidRDefault="000E499E" w:rsidP="000E499E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Restaurant   Lounge   Banquet Hall</w:t>
      </w:r>
    </w:p>
    <w:p w:rsidR="002647D5" w:rsidRDefault="002647D5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OR</w:t>
      </w:r>
    </w:p>
    <w:p w:rsidR="002647D5" w:rsidRDefault="00264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Villa Casa – Just what you were waiting for!</w:t>
      </w:r>
    </w:p>
    <w:p w:rsidR="00C16BE4" w:rsidRDefault="00C16B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60D8C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Restaurant   Lounge   Banquet Hall</w:t>
      </w:r>
    </w:p>
    <w:p w:rsidR="006671D5" w:rsidRPr="006671D5" w:rsidRDefault="006671D5">
      <w:pPr>
        <w:rPr>
          <w:b/>
          <w:sz w:val="28"/>
          <w:szCs w:val="28"/>
        </w:rPr>
      </w:pPr>
      <w:r w:rsidRPr="006671D5">
        <w:rPr>
          <w:b/>
          <w:sz w:val="28"/>
          <w:szCs w:val="28"/>
        </w:rPr>
        <w:t xml:space="preserve">Villa Casa </w:t>
      </w:r>
      <w:r w:rsidR="00F725A7">
        <w:rPr>
          <w:b/>
          <w:sz w:val="28"/>
          <w:szCs w:val="28"/>
        </w:rPr>
        <w:t>Corporate Profile</w:t>
      </w:r>
    </w:p>
    <w:p w:rsidR="006671D5" w:rsidRPr="006671D5" w:rsidRDefault="004737E2">
      <w:pPr>
        <w:rPr>
          <w:b/>
        </w:rPr>
      </w:pPr>
      <w:r>
        <w:rPr>
          <w:b/>
        </w:rPr>
        <w:t>Our new venture</w:t>
      </w:r>
    </w:p>
    <w:p w:rsidR="00F725A7" w:rsidRDefault="006671D5">
      <w:r>
        <w:t xml:space="preserve">SP Hospitality takes immense pride in presenting to you its brand new creation – Villa Casa. With a posh and upbeat ambience, mouth-watering food and a variety of beverages, Villa Casa is </w:t>
      </w:r>
      <w:r w:rsidR="00B650E0">
        <w:t>well equipped</w:t>
      </w:r>
      <w:r>
        <w:t xml:space="preserve"> to impress you beyond your imagination. </w:t>
      </w:r>
    </w:p>
    <w:p w:rsidR="008B5B01" w:rsidRPr="00065F9B" w:rsidRDefault="007A7850">
      <w:pPr>
        <w:rPr>
          <w:b/>
        </w:rPr>
      </w:pPr>
      <w:r>
        <w:rPr>
          <w:b/>
        </w:rPr>
        <w:t>A tasteful journey</w:t>
      </w:r>
      <w:r w:rsidR="006D19D9">
        <w:rPr>
          <w:b/>
        </w:rPr>
        <w:t xml:space="preserve"> called Villa Casa</w:t>
      </w:r>
    </w:p>
    <w:p w:rsidR="004D7412" w:rsidRDefault="008B5B01">
      <w:r>
        <w:t xml:space="preserve">The lack of great Italian food and multi-cuisine </w:t>
      </w:r>
      <w:r w:rsidR="00A16BC3">
        <w:t xml:space="preserve">in the locality </w:t>
      </w:r>
      <w:r w:rsidR="00384E49">
        <w:t xml:space="preserve">made the residents of </w:t>
      </w:r>
      <w:r w:rsidR="006D19D9">
        <w:t>PCMC</w:t>
      </w:r>
      <w:r w:rsidR="00384E49">
        <w:t xml:space="preserve"> crave for this kind of food. This made </w:t>
      </w:r>
      <w:r w:rsidR="004737E2">
        <w:t>us</w:t>
      </w:r>
      <w:r w:rsidR="00384E49">
        <w:t xml:space="preserve"> sow the seeds of </w:t>
      </w:r>
      <w:r w:rsidR="00A16BC3">
        <w:t>this</w:t>
      </w:r>
      <w:r w:rsidR="00384E49">
        <w:t xml:space="preserve"> restaurant – Villa Casa that would serve international cuisine and especially Italian food of the highest order. </w:t>
      </w:r>
      <w:r w:rsidR="00065F9B">
        <w:t xml:space="preserve">Succulent food made from the finest ingredients, impeccable service and stunning ambience makes </w:t>
      </w:r>
      <w:r w:rsidR="00A16BC3">
        <w:t>his</w:t>
      </w:r>
      <w:r w:rsidR="00065F9B">
        <w:t xml:space="preserve"> property one of its kind in </w:t>
      </w:r>
      <w:r w:rsidR="004737E2">
        <w:t>PCMC</w:t>
      </w:r>
      <w:r w:rsidR="00065F9B">
        <w:t xml:space="preserve">. It is also very accessible as it is close to the JRD Tata flyover. </w:t>
      </w:r>
    </w:p>
    <w:p w:rsidR="007B7952" w:rsidRDefault="007B7952">
      <w:pPr>
        <w:rPr>
          <w:b/>
        </w:rPr>
      </w:pPr>
      <w:r>
        <w:t>Villa Casa is just not a hotel. It’s an experience to cherish!</w:t>
      </w:r>
    </w:p>
    <w:p w:rsidR="00065F9B" w:rsidRPr="00065F9B" w:rsidRDefault="00065F9B">
      <w:pPr>
        <w:rPr>
          <w:b/>
        </w:rPr>
      </w:pPr>
      <w:r w:rsidRPr="00065F9B">
        <w:rPr>
          <w:b/>
        </w:rPr>
        <w:t xml:space="preserve">The </w:t>
      </w:r>
      <w:r w:rsidR="004737E2">
        <w:rPr>
          <w:b/>
        </w:rPr>
        <w:t>Hotel</w:t>
      </w:r>
    </w:p>
    <w:p w:rsidR="004737E2" w:rsidRDefault="00065F9B">
      <w:r>
        <w:t xml:space="preserve">The stand-alone building </w:t>
      </w:r>
      <w:r w:rsidR="003E44F4">
        <w:t xml:space="preserve">of Villa Casa </w:t>
      </w:r>
      <w:r>
        <w:t>provides all facilities under one roof. It comprises</w:t>
      </w:r>
      <w:r w:rsidR="004737E2">
        <w:t>:</w:t>
      </w:r>
      <w:r>
        <w:t xml:space="preserve"> </w:t>
      </w:r>
    </w:p>
    <w:p w:rsidR="004737E2" w:rsidRDefault="004737E2" w:rsidP="006D19D9">
      <w:pPr>
        <w:pStyle w:val="ListParagraph"/>
        <w:numPr>
          <w:ilvl w:val="0"/>
          <w:numId w:val="2"/>
        </w:numPr>
      </w:pPr>
      <w:r>
        <w:t>F</w:t>
      </w:r>
      <w:r w:rsidR="00065F9B">
        <w:t>ine dine restaurant</w:t>
      </w:r>
      <w:r>
        <w:t xml:space="preserve"> and </w:t>
      </w:r>
      <w:r w:rsidR="00065F9B">
        <w:t xml:space="preserve">casual dine restaurant </w:t>
      </w:r>
    </w:p>
    <w:p w:rsidR="004737E2" w:rsidRDefault="004737E2" w:rsidP="006D19D9">
      <w:pPr>
        <w:pStyle w:val="ListParagraph"/>
        <w:numPr>
          <w:ilvl w:val="0"/>
          <w:numId w:val="2"/>
        </w:numPr>
      </w:pPr>
      <w:r>
        <w:t xml:space="preserve">CASABLANCA </w:t>
      </w:r>
      <w:r w:rsidR="00D34379">
        <w:t>–</w:t>
      </w:r>
      <w:r>
        <w:t xml:space="preserve"> </w:t>
      </w:r>
      <w:r w:rsidR="00D34379">
        <w:t xml:space="preserve">The </w:t>
      </w:r>
      <w:r>
        <w:t>P</w:t>
      </w:r>
      <w:r w:rsidR="00065F9B">
        <w:t>arty lounge</w:t>
      </w:r>
      <w:r>
        <w:t xml:space="preserve"> </w:t>
      </w:r>
      <w:r w:rsidR="00065F9B">
        <w:t xml:space="preserve"> </w:t>
      </w:r>
    </w:p>
    <w:p w:rsidR="00065F9B" w:rsidRDefault="004737E2" w:rsidP="006D19D9">
      <w:pPr>
        <w:pStyle w:val="ListParagraph"/>
        <w:numPr>
          <w:ilvl w:val="0"/>
          <w:numId w:val="2"/>
        </w:numPr>
      </w:pPr>
      <w:r>
        <w:t>B</w:t>
      </w:r>
      <w:r w:rsidR="00065F9B">
        <w:t xml:space="preserve">anquet hall for corporate meets and functions as well as a large terrace for small parties. </w:t>
      </w:r>
    </w:p>
    <w:p w:rsidR="005E5B26" w:rsidRPr="00C2769B" w:rsidRDefault="005E5B26">
      <w:pPr>
        <w:rPr>
          <w:b/>
        </w:rPr>
      </w:pPr>
      <w:r w:rsidRPr="00C2769B">
        <w:rPr>
          <w:b/>
        </w:rPr>
        <w:t>Casablanca</w:t>
      </w:r>
    </w:p>
    <w:p w:rsidR="00F725A7" w:rsidRDefault="005E5B26">
      <w:r>
        <w:t xml:space="preserve">This theme lounge is inspired by the famous romantic film of 1942 by the same name. </w:t>
      </w:r>
      <w:r w:rsidR="00F725A7">
        <w:t>Here, a</w:t>
      </w:r>
      <w:r>
        <w:t xml:space="preserve">long with truly delectable food, the variety of beverages will sweep you off the floor. It’s a perfect party destination and an awesome place to chill out. The music accentuates the ambience and the overall experience. </w:t>
      </w:r>
    </w:p>
    <w:p w:rsidR="00C2769B" w:rsidRPr="00C2769B" w:rsidRDefault="005520A8">
      <w:pPr>
        <w:rPr>
          <w:b/>
        </w:rPr>
      </w:pPr>
      <w:r>
        <w:rPr>
          <w:b/>
        </w:rPr>
        <w:t xml:space="preserve">Le Royale,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</w:t>
      </w:r>
      <w:r w:rsidR="00C2769B" w:rsidRPr="00C2769B">
        <w:rPr>
          <w:b/>
        </w:rPr>
        <w:t>Banquet Hall</w:t>
      </w:r>
    </w:p>
    <w:p w:rsidR="005E5B26" w:rsidRDefault="00C2769B">
      <w:r>
        <w:lastRenderedPageBreak/>
        <w:t>We have a full-fledged Banquet Hall that serves as a perfect destination to hold corporate meets or family functions. With a large seating capacity</w:t>
      </w:r>
      <w:r w:rsidR="005D10EF">
        <w:t xml:space="preserve"> of 200 – 250 guests</w:t>
      </w:r>
      <w:r>
        <w:t>, the hall is well equipped with technical facilities like microphones, d</w:t>
      </w:r>
      <w:r w:rsidR="00AD467F">
        <w:t>ais</w:t>
      </w:r>
      <w:r w:rsidR="00B97B1D">
        <w:t>, projector screen, DJ</w:t>
      </w:r>
      <w:r>
        <w:t xml:space="preserve"> and </w:t>
      </w:r>
      <w:r w:rsidR="00F108F4">
        <w:t xml:space="preserve">sound </w:t>
      </w:r>
      <w:r>
        <w:t>speakers etc.</w:t>
      </w:r>
      <w:r w:rsidR="00BB41A0">
        <w:t xml:space="preserve"> </w:t>
      </w:r>
      <w:r w:rsidR="00F108F4">
        <w:t xml:space="preserve">It also offers a separate menu for food and beverages. </w:t>
      </w:r>
      <w:r w:rsidR="001F3817">
        <w:t>All the nearby industrial setups as well as IT companies can have their corporate meets as well as parties at Le Royale.</w:t>
      </w:r>
    </w:p>
    <w:p w:rsidR="001F3817" w:rsidRPr="005E5B26" w:rsidRDefault="001F3817" w:rsidP="001F3817">
      <w:pPr>
        <w:rPr>
          <w:b/>
        </w:rPr>
      </w:pPr>
      <w:r w:rsidRPr="005E5B26">
        <w:rPr>
          <w:b/>
        </w:rPr>
        <w:t>Capacities</w:t>
      </w:r>
    </w:p>
    <w:p w:rsidR="00ED3F53" w:rsidRDefault="00ED3F53" w:rsidP="001F3817">
      <w:pPr>
        <w:pStyle w:val="ListParagraph"/>
        <w:numPr>
          <w:ilvl w:val="0"/>
          <w:numId w:val="1"/>
        </w:numPr>
      </w:pPr>
      <w:r>
        <w:t>The restaurant has a seating capacity of 100 guests</w:t>
      </w:r>
    </w:p>
    <w:p w:rsidR="001F3817" w:rsidRDefault="001F3817" w:rsidP="001F3817">
      <w:pPr>
        <w:pStyle w:val="ListParagraph"/>
        <w:numPr>
          <w:ilvl w:val="0"/>
          <w:numId w:val="1"/>
        </w:numPr>
      </w:pPr>
      <w:r>
        <w:t>Casablanca, the lounge, has a seating for 80 guests.</w:t>
      </w:r>
    </w:p>
    <w:p w:rsidR="007B7952" w:rsidRDefault="001F3817" w:rsidP="007B7952">
      <w:pPr>
        <w:pStyle w:val="ListParagraph"/>
        <w:numPr>
          <w:ilvl w:val="0"/>
          <w:numId w:val="1"/>
        </w:numPr>
      </w:pPr>
      <w:r>
        <w:t>Le Royale can offer a seating arrangement for 200 – 250 guests.</w:t>
      </w:r>
    </w:p>
    <w:p w:rsidR="007B7952" w:rsidRDefault="007B7952" w:rsidP="007B7952">
      <w:r>
        <w:t>Come visit Villa Casa and you will be amazed by all that it offers!</w:t>
      </w:r>
    </w:p>
    <w:p w:rsidR="001F3817" w:rsidRDefault="001F3817"/>
    <w:sectPr w:rsidR="001F3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4DF8"/>
    <w:multiLevelType w:val="hybridMultilevel"/>
    <w:tmpl w:val="B04AB7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7764D"/>
    <w:multiLevelType w:val="hybridMultilevel"/>
    <w:tmpl w:val="502E47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1D5"/>
    <w:rsid w:val="00065F9B"/>
    <w:rsid w:val="00091070"/>
    <w:rsid w:val="000E499E"/>
    <w:rsid w:val="001F3817"/>
    <w:rsid w:val="002647D5"/>
    <w:rsid w:val="002B3212"/>
    <w:rsid w:val="002E4ABE"/>
    <w:rsid w:val="00326B08"/>
    <w:rsid w:val="00384E49"/>
    <w:rsid w:val="003B0A03"/>
    <w:rsid w:val="003E44F4"/>
    <w:rsid w:val="004737E2"/>
    <w:rsid w:val="004D7412"/>
    <w:rsid w:val="004F4D62"/>
    <w:rsid w:val="00527A42"/>
    <w:rsid w:val="005520A8"/>
    <w:rsid w:val="005D10EF"/>
    <w:rsid w:val="005E5B26"/>
    <w:rsid w:val="00647566"/>
    <w:rsid w:val="006671D5"/>
    <w:rsid w:val="006D19D9"/>
    <w:rsid w:val="007A7850"/>
    <w:rsid w:val="007B200D"/>
    <w:rsid w:val="007B7952"/>
    <w:rsid w:val="008B5B01"/>
    <w:rsid w:val="00910AC1"/>
    <w:rsid w:val="00A16BC3"/>
    <w:rsid w:val="00A17E46"/>
    <w:rsid w:val="00AD467F"/>
    <w:rsid w:val="00B07671"/>
    <w:rsid w:val="00B07AD5"/>
    <w:rsid w:val="00B650E0"/>
    <w:rsid w:val="00B97B1D"/>
    <w:rsid w:val="00BB41A0"/>
    <w:rsid w:val="00C16BE4"/>
    <w:rsid w:val="00C2769B"/>
    <w:rsid w:val="00C60D8C"/>
    <w:rsid w:val="00C83127"/>
    <w:rsid w:val="00D34379"/>
    <w:rsid w:val="00D37728"/>
    <w:rsid w:val="00D96532"/>
    <w:rsid w:val="00E313F2"/>
    <w:rsid w:val="00ED3F53"/>
    <w:rsid w:val="00F108F4"/>
    <w:rsid w:val="00F7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2017-04-14T10:38:00Z</cp:lastPrinted>
  <dcterms:created xsi:type="dcterms:W3CDTF">2017-05-17T07:21:00Z</dcterms:created>
  <dcterms:modified xsi:type="dcterms:W3CDTF">2017-05-18T06:24:00Z</dcterms:modified>
</cp:coreProperties>
</file>